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F0A" w:rsidRDefault="006A2F0A" w:rsidP="006A2F0A">
      <w:pPr>
        <w:adjustRightInd w:val="0"/>
        <w:snapToGrid w:val="0"/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  <w:bookmarkStart w:id="0" w:name="_GoBack"/>
      <w:r>
        <w:rPr>
          <w:rFonts w:ascii="仿宋" w:eastAsia="仿宋" w:hAnsi="仿宋" w:hint="eastAsia"/>
          <w:b/>
          <w:sz w:val="32"/>
          <w:szCs w:val="32"/>
        </w:rPr>
        <w:t>询价响应报价表</w:t>
      </w:r>
    </w:p>
    <w:bookmarkEnd w:id="0"/>
    <w:p w:rsidR="006A2F0A" w:rsidRDefault="006A2F0A" w:rsidP="006A2F0A">
      <w:pPr>
        <w:adjustRightInd w:val="0"/>
        <w:snapToGrid w:val="0"/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</w:p>
    <w:tbl>
      <w:tblPr>
        <w:tblpPr w:leftFromText="180" w:rightFromText="180" w:vertAnchor="text" w:horzAnchor="margin" w:tblpY="548"/>
        <w:tblOverlap w:val="never"/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1381"/>
        <w:gridCol w:w="69"/>
        <w:gridCol w:w="1385"/>
        <w:gridCol w:w="1701"/>
        <w:gridCol w:w="1701"/>
        <w:gridCol w:w="1701"/>
      </w:tblGrid>
      <w:tr w:rsidR="006A2F0A" w:rsidTr="0099336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0A" w:rsidRDefault="006A2F0A" w:rsidP="00993360">
            <w:pPr>
              <w:snapToGrid w:val="0"/>
              <w:spacing w:line="440" w:lineRule="exact"/>
              <w:jc w:val="center"/>
              <w:rPr>
                <w:rFonts w:ascii="仿宋" w:eastAsia="仿宋" w:hAnsi="仿宋" w:cs="宋体"/>
                <w:b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0A" w:rsidRDefault="006A2F0A" w:rsidP="00993360">
            <w:pPr>
              <w:snapToGrid w:val="0"/>
              <w:spacing w:line="440" w:lineRule="exact"/>
              <w:jc w:val="center"/>
              <w:rPr>
                <w:rFonts w:ascii="仿宋" w:eastAsia="仿宋" w:hAnsi="仿宋" w:cs="宋体"/>
                <w:b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0A" w:rsidRDefault="006A2F0A" w:rsidP="00993360">
            <w:pPr>
              <w:snapToGrid w:val="0"/>
              <w:spacing w:line="440" w:lineRule="exact"/>
              <w:jc w:val="center"/>
              <w:rPr>
                <w:rFonts w:ascii="仿宋" w:eastAsia="仿宋" w:hAnsi="仿宋" w:cs="宋体"/>
                <w:b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0A" w:rsidRDefault="006A2F0A" w:rsidP="00993360">
            <w:pPr>
              <w:snapToGrid w:val="0"/>
              <w:spacing w:line="440" w:lineRule="exact"/>
              <w:jc w:val="center"/>
              <w:rPr>
                <w:rFonts w:ascii="仿宋" w:eastAsia="仿宋" w:hAnsi="仿宋" w:cs="宋体"/>
                <w:b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sz w:val="32"/>
                <w:szCs w:val="32"/>
              </w:rPr>
              <w:t>单价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0A" w:rsidRDefault="006A2F0A" w:rsidP="00993360">
            <w:pPr>
              <w:snapToGrid w:val="0"/>
              <w:spacing w:line="440" w:lineRule="exact"/>
              <w:jc w:val="center"/>
              <w:rPr>
                <w:rFonts w:ascii="仿宋" w:eastAsia="仿宋" w:hAnsi="仿宋" w:cs="宋体"/>
                <w:b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sz w:val="32"/>
                <w:szCs w:val="32"/>
              </w:rPr>
              <w:t>总价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0A" w:rsidRDefault="006A2F0A" w:rsidP="00993360">
            <w:pPr>
              <w:snapToGrid w:val="0"/>
              <w:spacing w:line="440" w:lineRule="exact"/>
              <w:jc w:val="center"/>
              <w:rPr>
                <w:rFonts w:ascii="仿宋" w:eastAsia="仿宋" w:hAnsi="仿宋" w:cs="宋体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备注</w:t>
            </w:r>
          </w:p>
        </w:tc>
      </w:tr>
      <w:tr w:rsidR="006A2F0A" w:rsidTr="00993360">
        <w:trPr>
          <w:trHeight w:val="42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0A" w:rsidRDefault="006A2F0A" w:rsidP="00993360">
            <w:pPr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0A" w:rsidRDefault="006A2F0A" w:rsidP="00993360">
            <w:pPr>
              <w:snapToGrid w:val="0"/>
              <w:spacing w:line="44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0A" w:rsidRDefault="006A2F0A" w:rsidP="00993360">
            <w:pPr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0A" w:rsidRDefault="006A2F0A" w:rsidP="00993360">
            <w:pPr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0A" w:rsidRDefault="006A2F0A" w:rsidP="00993360">
            <w:pPr>
              <w:snapToGrid w:val="0"/>
              <w:spacing w:line="44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0A" w:rsidRDefault="006A2F0A" w:rsidP="00993360">
            <w:pPr>
              <w:snapToGrid w:val="0"/>
              <w:spacing w:line="44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6A2F0A" w:rsidTr="0099336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0A" w:rsidRDefault="006A2F0A" w:rsidP="00993360">
            <w:pPr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0A" w:rsidRDefault="006A2F0A" w:rsidP="00993360">
            <w:pPr>
              <w:snapToGrid w:val="0"/>
              <w:spacing w:line="44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0A" w:rsidRDefault="006A2F0A" w:rsidP="00993360">
            <w:pPr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0A" w:rsidRDefault="006A2F0A" w:rsidP="00993360">
            <w:pPr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0A" w:rsidRDefault="006A2F0A" w:rsidP="00993360">
            <w:pPr>
              <w:snapToGrid w:val="0"/>
              <w:spacing w:line="44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0A" w:rsidRDefault="006A2F0A" w:rsidP="00993360">
            <w:pPr>
              <w:snapToGrid w:val="0"/>
              <w:spacing w:line="44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6A2F0A" w:rsidTr="0099336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0A" w:rsidRDefault="006A2F0A" w:rsidP="00993360">
            <w:pPr>
              <w:snapToGrid w:val="0"/>
              <w:spacing w:line="44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总价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0A" w:rsidRDefault="006A2F0A" w:rsidP="00993360">
            <w:pPr>
              <w:snapToGrid w:val="0"/>
              <w:spacing w:line="44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6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0A" w:rsidRDefault="006A2F0A" w:rsidP="00993360">
            <w:pPr>
              <w:snapToGrid w:val="0"/>
              <w:spacing w:line="440" w:lineRule="exac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人民币（大写）：                   元。</w:t>
            </w:r>
          </w:p>
        </w:tc>
      </w:tr>
    </w:tbl>
    <w:p w:rsidR="006A2F0A" w:rsidRDefault="006A2F0A" w:rsidP="006A2F0A">
      <w:pPr>
        <w:adjustRightInd w:val="0"/>
        <w:snapToGrid w:val="0"/>
        <w:spacing w:before="100" w:beforeAutospacing="1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A2F0A" w:rsidRDefault="006A2F0A" w:rsidP="006A2F0A">
      <w:pPr>
        <w:adjustRightInd w:val="0"/>
        <w:snapToGrid w:val="0"/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价格构成、报价要求：</w:t>
      </w:r>
      <w:r>
        <w:rPr>
          <w:rFonts w:ascii="仿宋" w:eastAsia="仿宋" w:hAnsi="仿宋" w:hint="eastAsia"/>
          <w:sz w:val="32"/>
          <w:szCs w:val="32"/>
        </w:rPr>
        <w:t>所有报价均用人民币表示,所报价格是交付地的验收价格，其总价即为履行合同的固定价格，包括运输、安装、调试、检验、培训、税金和保险等一切费用。</w:t>
      </w:r>
      <w:r>
        <w:rPr>
          <w:rFonts w:ascii="仿宋" w:eastAsia="仿宋" w:hAnsi="仿宋" w:hint="eastAsia"/>
          <w:b/>
          <w:sz w:val="32"/>
          <w:szCs w:val="32"/>
        </w:rPr>
        <w:t>上述报价为一次报出不再更改的价格。</w:t>
      </w:r>
    </w:p>
    <w:p w:rsidR="006A2F0A" w:rsidRDefault="006A2F0A" w:rsidP="006A2F0A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A2F0A" w:rsidRDefault="006A2F0A" w:rsidP="006A2F0A">
      <w:pPr>
        <w:adjustRightInd w:val="0"/>
        <w:snapToGrid w:val="0"/>
        <w:spacing w:line="560" w:lineRule="exact"/>
        <w:ind w:firstLineChars="800" w:firstLine="2560"/>
        <w:rPr>
          <w:rFonts w:ascii="仿宋" w:eastAsia="仿宋" w:hAnsi="仿宋"/>
          <w:sz w:val="32"/>
          <w:szCs w:val="32"/>
        </w:rPr>
      </w:pPr>
    </w:p>
    <w:p w:rsidR="006A2F0A" w:rsidRDefault="006A2F0A" w:rsidP="006A2F0A">
      <w:pPr>
        <w:adjustRightInd w:val="0"/>
        <w:snapToGrid w:val="0"/>
        <w:spacing w:line="920" w:lineRule="exact"/>
        <w:ind w:firstLineChars="800" w:firstLine="25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供应商名称：XXX（盖单位公章）</w:t>
      </w:r>
    </w:p>
    <w:p w:rsidR="006A2F0A" w:rsidRDefault="006A2F0A" w:rsidP="006A2F0A">
      <w:pPr>
        <w:adjustRightInd w:val="0"/>
        <w:snapToGrid w:val="0"/>
        <w:spacing w:line="920" w:lineRule="exact"/>
        <w:ind w:firstLineChars="500" w:firstLine="1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法定代表人或授权代表（签字或盖章）：XXX</w:t>
      </w:r>
    </w:p>
    <w:p w:rsidR="006A2F0A" w:rsidRDefault="006A2F0A" w:rsidP="006A2F0A">
      <w:pPr>
        <w:adjustRightInd w:val="0"/>
        <w:snapToGrid w:val="0"/>
        <w:spacing w:line="920" w:lineRule="exact"/>
        <w:ind w:firstLineChars="800" w:firstLine="25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日      期：XXX年XXX月XXX日 </w:t>
      </w:r>
    </w:p>
    <w:p w:rsidR="00E9266B" w:rsidRPr="006A2F0A" w:rsidRDefault="00E9266B"/>
    <w:sectPr w:rsidR="00E9266B" w:rsidRPr="006A2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0A"/>
    <w:rsid w:val="006A2F0A"/>
    <w:rsid w:val="00E9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3FD78-2CEB-49B5-BE9E-AD75500B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F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2024-06-12T09:28:00Z</dcterms:created>
  <dcterms:modified xsi:type="dcterms:W3CDTF">2024-06-12T09:28:00Z</dcterms:modified>
</cp:coreProperties>
</file>